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5C6BB" w14:textId="77777777" w:rsidR="009B5B33" w:rsidRPr="009B5B33" w:rsidRDefault="00E21118" w:rsidP="009B5B33">
      <w:pPr>
        <w:jc w:val="center"/>
        <w:rPr>
          <w:rFonts w:ascii="HfW precursive bold" w:hAnsi="HfW precursive bold"/>
          <w:sz w:val="40"/>
          <w:szCs w:val="40"/>
          <w:u w:val="single"/>
        </w:rPr>
      </w:pPr>
      <w:r>
        <w:rPr>
          <w:rFonts w:ascii="HfW precursive bold" w:hAnsi="HfW precursive bold"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7685B121" wp14:editId="01E940B1">
            <wp:simplePos x="0" y="0"/>
            <wp:positionH relativeFrom="margin">
              <wp:posOffset>5335905</wp:posOffset>
            </wp:positionH>
            <wp:positionV relativeFrom="paragraph">
              <wp:posOffset>13335</wp:posOffset>
            </wp:positionV>
            <wp:extent cx="795020" cy="780415"/>
            <wp:effectExtent l="0" t="0" r="5080" b="635"/>
            <wp:wrapTight wrapText="bothSides">
              <wp:wrapPolygon edited="0">
                <wp:start x="0" y="0"/>
                <wp:lineTo x="0" y="21090"/>
                <wp:lineTo x="21220" y="21090"/>
                <wp:lineTo x="2122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3AE">
        <w:rPr>
          <w:rFonts w:ascii="HfW precursive bold" w:hAnsi="HfW precursive bold"/>
          <w:sz w:val="40"/>
          <w:szCs w:val="40"/>
          <w:u w:val="single"/>
        </w:rPr>
        <w:t xml:space="preserve">Year 6 </w:t>
      </w:r>
      <w:r w:rsidR="009B5B33" w:rsidRPr="009B5B33">
        <w:rPr>
          <w:rFonts w:ascii="HfW precursive bold" w:hAnsi="HfW precursive bold"/>
          <w:sz w:val="40"/>
          <w:szCs w:val="40"/>
          <w:u w:val="single"/>
        </w:rPr>
        <w:t>Writing Targets</w:t>
      </w:r>
    </w:p>
    <w:p w14:paraId="0FF5D27F" w14:textId="77777777" w:rsidR="009B5B33" w:rsidRDefault="009B5B33" w:rsidP="009B5B33"/>
    <w:p w14:paraId="64990E74" w14:textId="77777777" w:rsidR="00BF52FF" w:rsidRPr="000D0F90" w:rsidRDefault="00BF52FF" w:rsidP="00BF52FF">
      <w:pPr>
        <w:numPr>
          <w:ilvl w:val="0"/>
          <w:numId w:val="1"/>
        </w:numPr>
        <w:pBdr>
          <w:top w:val="double" w:sz="4" w:space="1" w:color="7030A0"/>
          <w:left w:val="double" w:sz="4" w:space="4" w:color="7030A0"/>
          <w:bottom w:val="double" w:sz="4" w:space="1" w:color="7030A0"/>
          <w:right w:val="double" w:sz="4" w:space="4" w:color="7030A0"/>
        </w:pBdr>
        <w:rPr>
          <w:rFonts w:ascii="HfW precursive bold" w:hAnsi="HfW precursive bold"/>
          <w:b/>
          <w:sz w:val="28"/>
          <w:szCs w:val="28"/>
        </w:rPr>
      </w:pPr>
      <w:r w:rsidRPr="000D0F90">
        <w:rPr>
          <w:rFonts w:ascii="HfW precursive bold" w:hAnsi="HfW precursive bold"/>
          <w:b/>
          <w:sz w:val="28"/>
          <w:szCs w:val="28"/>
        </w:rPr>
        <w:t>I can use capital letters and full stops all the time in my writing.</w:t>
      </w:r>
    </w:p>
    <w:p w14:paraId="5ECC5A72" w14:textId="77777777" w:rsidR="00BF52FF" w:rsidRPr="000D0F90" w:rsidRDefault="00BF52FF" w:rsidP="00BF52FF">
      <w:pPr>
        <w:numPr>
          <w:ilvl w:val="0"/>
          <w:numId w:val="1"/>
        </w:numPr>
        <w:pBdr>
          <w:top w:val="double" w:sz="4" w:space="1" w:color="7030A0"/>
          <w:left w:val="double" w:sz="4" w:space="4" w:color="7030A0"/>
          <w:bottom w:val="double" w:sz="4" w:space="1" w:color="7030A0"/>
          <w:right w:val="double" w:sz="4" w:space="4" w:color="7030A0"/>
        </w:pBdr>
        <w:rPr>
          <w:rFonts w:ascii="HfW precursive bold" w:hAnsi="HfW precursive bold"/>
          <w:b/>
          <w:sz w:val="28"/>
          <w:szCs w:val="28"/>
        </w:rPr>
      </w:pPr>
      <w:r w:rsidRPr="000D0F90">
        <w:rPr>
          <w:rFonts w:ascii="HfW precursive bold" w:hAnsi="HfW precursive bold"/>
          <w:b/>
          <w:sz w:val="28"/>
          <w:szCs w:val="28"/>
        </w:rPr>
        <w:t xml:space="preserve">I can </w:t>
      </w:r>
      <w:r w:rsidR="004773AE">
        <w:rPr>
          <w:rFonts w:ascii="HfW precursive bold" w:hAnsi="HfW precursive bold"/>
          <w:b/>
          <w:sz w:val="28"/>
          <w:szCs w:val="28"/>
        </w:rPr>
        <w:t>write fluently with a personal style</w:t>
      </w:r>
      <w:r w:rsidR="002A590C">
        <w:rPr>
          <w:rFonts w:ascii="HfW precursive bold" w:hAnsi="HfW precursive bold"/>
          <w:b/>
          <w:sz w:val="28"/>
          <w:szCs w:val="28"/>
        </w:rPr>
        <w:t>.</w:t>
      </w:r>
    </w:p>
    <w:p w14:paraId="60B6AD3D" w14:textId="77777777" w:rsidR="002A590C" w:rsidRPr="002A590C" w:rsidRDefault="002A590C" w:rsidP="002A590C">
      <w:pPr>
        <w:numPr>
          <w:ilvl w:val="0"/>
          <w:numId w:val="1"/>
        </w:numPr>
        <w:pBdr>
          <w:top w:val="double" w:sz="4" w:space="1" w:color="7030A0"/>
          <w:left w:val="double" w:sz="4" w:space="4" w:color="7030A0"/>
          <w:bottom w:val="double" w:sz="4" w:space="1" w:color="7030A0"/>
          <w:right w:val="double" w:sz="4" w:space="4" w:color="7030A0"/>
        </w:pBdr>
        <w:rPr>
          <w:rFonts w:ascii="HfW precursive bold" w:hAnsi="HfW precursive bold"/>
          <w:b/>
          <w:sz w:val="28"/>
          <w:szCs w:val="28"/>
        </w:rPr>
      </w:pPr>
      <w:r>
        <w:rPr>
          <w:rFonts w:ascii="HfW precursive bold" w:hAnsi="HfW precursive bold"/>
          <w:b/>
          <w:sz w:val="28"/>
          <w:szCs w:val="28"/>
        </w:rPr>
        <w:t>I</w:t>
      </w:r>
      <w:r w:rsidR="004773AE">
        <w:rPr>
          <w:rFonts w:ascii="HfW precursive bold" w:hAnsi="HfW precursive bold"/>
          <w:b/>
          <w:sz w:val="28"/>
          <w:szCs w:val="28"/>
        </w:rPr>
        <w:t xml:space="preserve"> can spell Year 6</w:t>
      </w:r>
      <w:r w:rsidR="00863E2A" w:rsidRPr="000D0F90">
        <w:rPr>
          <w:rFonts w:ascii="HfW precursive bold" w:hAnsi="HfW precursive bold"/>
          <w:b/>
          <w:sz w:val="28"/>
          <w:szCs w:val="28"/>
        </w:rPr>
        <w:t xml:space="preserve"> non-negotiable words correctly </w:t>
      </w:r>
    </w:p>
    <w:p w14:paraId="5B20F797" w14:textId="77777777" w:rsidR="004773AE" w:rsidRPr="004773AE" w:rsidRDefault="004773AE" w:rsidP="004773AE">
      <w:pPr>
        <w:numPr>
          <w:ilvl w:val="0"/>
          <w:numId w:val="1"/>
        </w:numPr>
        <w:spacing w:line="240" w:lineRule="auto"/>
        <w:ind w:left="720"/>
        <w:rPr>
          <w:rFonts w:ascii="HfW cursive" w:hAnsi="HfW cursive"/>
          <w:szCs w:val="24"/>
        </w:rPr>
      </w:pPr>
      <w:r w:rsidRPr="004773AE">
        <w:rPr>
          <w:rFonts w:ascii="HfW cursive" w:hAnsi="HfW cursive"/>
          <w:szCs w:val="24"/>
        </w:rPr>
        <w:t>I can create vivid images by using alliteration, similes, metaphors and personification.</w:t>
      </w:r>
    </w:p>
    <w:p w14:paraId="1AC7546B" w14:textId="77777777" w:rsidR="004773AE" w:rsidRPr="004773AE" w:rsidRDefault="004773AE" w:rsidP="004773AE">
      <w:pPr>
        <w:numPr>
          <w:ilvl w:val="0"/>
          <w:numId w:val="1"/>
        </w:numPr>
        <w:spacing w:line="240" w:lineRule="auto"/>
        <w:ind w:left="720"/>
        <w:rPr>
          <w:rFonts w:ascii="HfW cursive" w:hAnsi="HfW cursive"/>
          <w:szCs w:val="24"/>
        </w:rPr>
      </w:pPr>
      <w:r w:rsidRPr="004773AE">
        <w:rPr>
          <w:rFonts w:ascii="HfW cursive" w:hAnsi="HfW cursive"/>
          <w:szCs w:val="24"/>
        </w:rPr>
        <w:t xml:space="preserve">I can use a range of co-ordinating and subordinating conjunctions, including: </w:t>
      </w:r>
    </w:p>
    <w:p w14:paraId="6BFE4A4F" w14:textId="77777777" w:rsidR="004773AE" w:rsidRPr="004773AE" w:rsidRDefault="004773AE" w:rsidP="004773AE">
      <w:pPr>
        <w:spacing w:line="240" w:lineRule="auto"/>
        <w:ind w:left="720"/>
        <w:jc w:val="center"/>
        <w:rPr>
          <w:rFonts w:ascii="HfW cursive" w:hAnsi="HfW cursive"/>
          <w:szCs w:val="24"/>
        </w:rPr>
      </w:pPr>
      <w:r w:rsidRPr="004773AE">
        <w:rPr>
          <w:rFonts w:ascii="HfW cursive" w:hAnsi="HfW cursive"/>
          <w:color w:val="00B050"/>
          <w:szCs w:val="24"/>
        </w:rPr>
        <w:t>in case, once, provided that, since, whereas</w:t>
      </w:r>
    </w:p>
    <w:p w14:paraId="1575B6CE" w14:textId="77777777" w:rsidR="004773AE" w:rsidRPr="004773AE" w:rsidRDefault="004773AE" w:rsidP="004773AE">
      <w:pPr>
        <w:numPr>
          <w:ilvl w:val="0"/>
          <w:numId w:val="1"/>
        </w:numPr>
        <w:spacing w:line="240" w:lineRule="auto"/>
        <w:ind w:left="720"/>
        <w:rPr>
          <w:rFonts w:ascii="HfW cursive" w:hAnsi="HfW cursive"/>
          <w:szCs w:val="24"/>
        </w:rPr>
      </w:pPr>
      <w:r w:rsidRPr="004773AE">
        <w:rPr>
          <w:rFonts w:ascii="HfW cursive" w:hAnsi="HfW cursive"/>
          <w:szCs w:val="24"/>
        </w:rPr>
        <w:t>I can use a range of conjunctive adverbs to link sentences:</w:t>
      </w:r>
    </w:p>
    <w:p w14:paraId="5FF2CB49" w14:textId="77777777" w:rsidR="004773AE" w:rsidRPr="004773AE" w:rsidRDefault="004773AE" w:rsidP="004773AE">
      <w:pPr>
        <w:spacing w:line="240" w:lineRule="auto"/>
        <w:ind w:left="720"/>
        <w:jc w:val="center"/>
        <w:rPr>
          <w:rFonts w:ascii="HfW cursive" w:hAnsi="HfW cursive"/>
          <w:color w:val="00B050"/>
          <w:szCs w:val="24"/>
        </w:rPr>
      </w:pPr>
      <w:r w:rsidRPr="004773AE">
        <w:rPr>
          <w:rFonts w:ascii="HfW cursive" w:hAnsi="HfW cursive"/>
          <w:color w:val="00B050"/>
          <w:szCs w:val="24"/>
        </w:rPr>
        <w:t>for example, thereafter, certainly, consequently, otherwise, obviously</w:t>
      </w:r>
    </w:p>
    <w:p w14:paraId="006D902E" w14:textId="77777777" w:rsidR="004773AE" w:rsidRPr="004773AE" w:rsidRDefault="004773AE" w:rsidP="004773AE">
      <w:pPr>
        <w:numPr>
          <w:ilvl w:val="0"/>
          <w:numId w:val="1"/>
        </w:numPr>
        <w:spacing w:line="240" w:lineRule="auto"/>
        <w:ind w:left="720"/>
        <w:rPr>
          <w:rFonts w:ascii="HfW cursive" w:hAnsi="HfW cursive"/>
          <w:szCs w:val="24"/>
        </w:rPr>
      </w:pPr>
      <w:r w:rsidRPr="004773AE">
        <w:rPr>
          <w:rFonts w:ascii="HfW cursive" w:hAnsi="HfW cursive"/>
          <w:szCs w:val="24"/>
        </w:rPr>
        <w:t>I can link ideas across paragraphs using a wide range of cohesive devices. For example:</w:t>
      </w:r>
    </w:p>
    <w:p w14:paraId="0640F454" w14:textId="77777777" w:rsidR="004773AE" w:rsidRPr="004773AE" w:rsidRDefault="004773AE" w:rsidP="004773AE">
      <w:pPr>
        <w:spacing w:line="240" w:lineRule="auto"/>
        <w:ind w:left="720"/>
        <w:jc w:val="center"/>
        <w:rPr>
          <w:rFonts w:ascii="HfW cursive" w:hAnsi="HfW cursive"/>
          <w:szCs w:val="24"/>
        </w:rPr>
      </w:pPr>
      <w:r w:rsidRPr="004773AE">
        <w:rPr>
          <w:rFonts w:ascii="HfW cursive" w:hAnsi="HfW cursive"/>
          <w:color w:val="00B050"/>
          <w:szCs w:val="24"/>
        </w:rPr>
        <w:t>repetition of a word or phrase, grammatical connections (conjunctions, conjunctive adverbs etc.), ellipsis</w:t>
      </w:r>
    </w:p>
    <w:p w14:paraId="04E9F62A" w14:textId="77777777" w:rsidR="004773AE" w:rsidRPr="004773AE" w:rsidRDefault="004773AE" w:rsidP="004773AE">
      <w:pPr>
        <w:numPr>
          <w:ilvl w:val="0"/>
          <w:numId w:val="1"/>
        </w:numPr>
        <w:spacing w:line="240" w:lineRule="auto"/>
        <w:ind w:left="720"/>
        <w:rPr>
          <w:rFonts w:ascii="HfW cursive" w:hAnsi="HfW cursive"/>
          <w:szCs w:val="24"/>
        </w:rPr>
      </w:pPr>
      <w:r w:rsidRPr="004773AE">
        <w:rPr>
          <w:rFonts w:ascii="HfW cursive" w:hAnsi="HfW cursive"/>
          <w:szCs w:val="24"/>
        </w:rPr>
        <w:t xml:space="preserve">I can use a range of punctuation for parenthesis: </w:t>
      </w:r>
    </w:p>
    <w:p w14:paraId="1E955859" w14:textId="77777777" w:rsidR="004773AE" w:rsidRPr="004773AE" w:rsidRDefault="004773AE" w:rsidP="004773AE">
      <w:pPr>
        <w:spacing w:line="240" w:lineRule="auto"/>
        <w:ind w:left="720"/>
        <w:jc w:val="center"/>
        <w:rPr>
          <w:rFonts w:ascii="HfW cursive" w:hAnsi="HfW cursive"/>
          <w:szCs w:val="24"/>
        </w:rPr>
      </w:pPr>
      <w:r w:rsidRPr="004773AE">
        <w:rPr>
          <w:rFonts w:ascii="HfW cursive" w:hAnsi="HfW cursive"/>
          <w:color w:val="00B050"/>
          <w:szCs w:val="24"/>
        </w:rPr>
        <w:t>( ) , -</w:t>
      </w:r>
    </w:p>
    <w:p w14:paraId="626B138A" w14:textId="77777777" w:rsidR="004773AE" w:rsidRPr="004773AE" w:rsidRDefault="004773AE" w:rsidP="004773AE">
      <w:pPr>
        <w:numPr>
          <w:ilvl w:val="0"/>
          <w:numId w:val="1"/>
        </w:numPr>
        <w:spacing w:line="240" w:lineRule="auto"/>
        <w:ind w:left="720"/>
        <w:jc w:val="center"/>
        <w:rPr>
          <w:rFonts w:ascii="HfW cursive" w:hAnsi="HfW cursive"/>
          <w:szCs w:val="24"/>
        </w:rPr>
      </w:pPr>
      <w:r w:rsidRPr="004773AE">
        <w:rPr>
          <w:rFonts w:ascii="HfW cursive" w:hAnsi="HfW cursive"/>
          <w:szCs w:val="24"/>
        </w:rPr>
        <w:t xml:space="preserve">I can use semi-colons and colons correctly: for example, to create a compound sentence </w:t>
      </w:r>
      <w:r w:rsidRPr="004773AE">
        <w:rPr>
          <w:rFonts w:ascii="HfW cursive" w:hAnsi="HfW cursive"/>
          <w:color w:val="00B050"/>
          <w:szCs w:val="24"/>
        </w:rPr>
        <w:t xml:space="preserve">The alien chased James; James ran into the cave </w:t>
      </w:r>
    </w:p>
    <w:p w14:paraId="40D98F44" w14:textId="77777777" w:rsidR="004773AE" w:rsidRPr="004773AE" w:rsidRDefault="004773AE" w:rsidP="004773AE">
      <w:pPr>
        <w:spacing w:line="240" w:lineRule="auto"/>
        <w:ind w:left="720"/>
        <w:rPr>
          <w:rFonts w:ascii="HfW cursive" w:hAnsi="HfW cursive"/>
          <w:szCs w:val="24"/>
        </w:rPr>
      </w:pPr>
      <w:r w:rsidRPr="004773AE">
        <w:rPr>
          <w:rFonts w:ascii="HfW cursive" w:hAnsi="HfW cursive"/>
          <w:szCs w:val="24"/>
        </w:rPr>
        <w:t xml:space="preserve">and for complex lists </w:t>
      </w:r>
    </w:p>
    <w:p w14:paraId="755A0063" w14:textId="77777777" w:rsidR="004773AE" w:rsidRPr="004773AE" w:rsidRDefault="004773AE" w:rsidP="004773AE">
      <w:pPr>
        <w:spacing w:line="240" w:lineRule="auto"/>
        <w:ind w:left="720"/>
        <w:jc w:val="center"/>
        <w:rPr>
          <w:rFonts w:ascii="HfW cursive" w:hAnsi="HfW cursive"/>
          <w:szCs w:val="24"/>
        </w:rPr>
      </w:pPr>
      <w:r w:rsidRPr="004773AE">
        <w:rPr>
          <w:rFonts w:ascii="HfW cursive" w:hAnsi="HfW cursive"/>
          <w:color w:val="00B050"/>
          <w:szCs w:val="24"/>
        </w:rPr>
        <w:t xml:space="preserve">Ingredients for cupcakes </w:t>
      </w:r>
      <w:proofErr w:type="gramStart"/>
      <w:r w:rsidRPr="004773AE">
        <w:rPr>
          <w:rFonts w:ascii="HfW cursive" w:hAnsi="HfW cursive"/>
          <w:color w:val="00B050"/>
          <w:szCs w:val="24"/>
        </w:rPr>
        <w:t>are:</w:t>
      </w:r>
      <w:proofErr w:type="gramEnd"/>
      <w:r w:rsidRPr="004773AE">
        <w:rPr>
          <w:rFonts w:ascii="HfW cursive" w:hAnsi="HfW cursive"/>
          <w:color w:val="00B050"/>
          <w:szCs w:val="24"/>
        </w:rPr>
        <w:t xml:space="preserve"> wholemeal flour; brown, granulated sugar; unsalted butter and large eggs</w:t>
      </w:r>
      <w:r w:rsidRPr="004773AE">
        <w:rPr>
          <w:rFonts w:ascii="HfW cursive" w:hAnsi="HfW cursive"/>
          <w:szCs w:val="24"/>
        </w:rPr>
        <w:t>.</w:t>
      </w:r>
    </w:p>
    <w:p w14:paraId="18CDCA42" w14:textId="77777777" w:rsidR="004773AE" w:rsidRPr="004773AE" w:rsidRDefault="004773AE" w:rsidP="004773AE">
      <w:pPr>
        <w:numPr>
          <w:ilvl w:val="0"/>
          <w:numId w:val="1"/>
        </w:numPr>
        <w:spacing w:line="240" w:lineRule="auto"/>
        <w:ind w:left="720"/>
        <w:rPr>
          <w:rFonts w:ascii="HfW cursive" w:hAnsi="HfW cursive"/>
          <w:szCs w:val="24"/>
        </w:rPr>
      </w:pPr>
      <w:r w:rsidRPr="004773AE">
        <w:rPr>
          <w:rFonts w:ascii="HfW cursive" w:hAnsi="HfW cursive"/>
          <w:szCs w:val="24"/>
        </w:rPr>
        <w:t>I can assess the effectiveness of my own and others’ writing and suggest improvements to vocabulary, grammar and punctuation.</w:t>
      </w:r>
    </w:p>
    <w:p w14:paraId="29D4F5DC" w14:textId="77777777" w:rsidR="004773AE" w:rsidRPr="004773AE" w:rsidRDefault="004773AE" w:rsidP="004773AE">
      <w:pPr>
        <w:numPr>
          <w:ilvl w:val="0"/>
          <w:numId w:val="1"/>
        </w:numPr>
        <w:spacing w:line="240" w:lineRule="auto"/>
        <w:ind w:left="720"/>
        <w:rPr>
          <w:rFonts w:ascii="HfW cursive" w:hAnsi="HfW cursive"/>
          <w:szCs w:val="24"/>
        </w:rPr>
      </w:pPr>
      <w:r w:rsidRPr="004773AE">
        <w:rPr>
          <w:rFonts w:ascii="HfW cursive" w:hAnsi="HfW cursive"/>
          <w:szCs w:val="24"/>
        </w:rPr>
        <w:t xml:space="preserve">I can use the passive voice appropriately: for example, </w:t>
      </w:r>
    </w:p>
    <w:p w14:paraId="69E8AF05" w14:textId="77777777" w:rsidR="004773AE" w:rsidRPr="004773AE" w:rsidRDefault="004773AE" w:rsidP="004773AE">
      <w:pPr>
        <w:spacing w:line="240" w:lineRule="auto"/>
        <w:ind w:left="720"/>
        <w:jc w:val="center"/>
        <w:rPr>
          <w:rFonts w:ascii="HfW cursive" w:hAnsi="HfW cursive"/>
          <w:color w:val="00B050"/>
          <w:szCs w:val="24"/>
        </w:rPr>
      </w:pPr>
      <w:r w:rsidRPr="004773AE">
        <w:rPr>
          <w:rFonts w:ascii="HfW cursive" w:hAnsi="HfW cursive"/>
          <w:color w:val="00B050"/>
          <w:szCs w:val="24"/>
        </w:rPr>
        <w:t>The window in the greenhouse was broken.</w:t>
      </w:r>
    </w:p>
    <w:p w14:paraId="1E8F3234" w14:textId="77777777" w:rsidR="00F45027" w:rsidRPr="004773AE" w:rsidRDefault="004773AE" w:rsidP="004773AE">
      <w:pPr>
        <w:numPr>
          <w:ilvl w:val="0"/>
          <w:numId w:val="1"/>
        </w:numPr>
        <w:spacing w:line="240" w:lineRule="auto"/>
        <w:ind w:left="720"/>
        <w:rPr>
          <w:rFonts w:ascii="HfW cursive" w:hAnsi="HfW cursive"/>
          <w:szCs w:val="24"/>
        </w:rPr>
      </w:pPr>
      <w:r w:rsidRPr="004773AE">
        <w:rPr>
          <w:rFonts w:ascii="HfW cursive" w:hAnsi="HfW cursive"/>
          <w:szCs w:val="24"/>
        </w:rPr>
        <w:t>CHALLENGE: I can select appropriate vocabulary, grammar and punctuation to reflect the formality of the writing, allowing for shifts within the writing.</w:t>
      </w:r>
    </w:p>
    <w:sectPr w:rsidR="00F45027" w:rsidRPr="004773AE" w:rsidSect="009330E9">
      <w:pgSz w:w="11906" w:h="16838"/>
      <w:pgMar w:top="709" w:right="849" w:bottom="426" w:left="709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 Cartoonist Hand">
    <w:altName w:val="Times New Roman"/>
    <w:charset w:val="00"/>
    <w:family w:val="auto"/>
    <w:pitch w:val="variable"/>
    <w:sig w:usb0="80000027" w:usb1="00000000" w:usb2="00000000" w:usb3="00000000" w:csb0="00000011" w:csb1="00000000"/>
  </w:font>
  <w:font w:name="HfW precursive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HfW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145DE"/>
    <w:multiLevelType w:val="hybridMultilevel"/>
    <w:tmpl w:val="7E68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C59"/>
    <w:multiLevelType w:val="hybridMultilevel"/>
    <w:tmpl w:val="E9F28EAA"/>
    <w:lvl w:ilvl="0" w:tplc="FFFFFFFF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D5DFC"/>
    <w:multiLevelType w:val="hybridMultilevel"/>
    <w:tmpl w:val="314C78D6"/>
    <w:lvl w:ilvl="0" w:tplc="C582A9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1D8D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C3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62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28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EC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86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A2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AE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7"/>
    <w:rsid w:val="000D0F90"/>
    <w:rsid w:val="002A590C"/>
    <w:rsid w:val="004773AE"/>
    <w:rsid w:val="00757459"/>
    <w:rsid w:val="00863E2A"/>
    <w:rsid w:val="009330E9"/>
    <w:rsid w:val="009B5B33"/>
    <w:rsid w:val="00B03B00"/>
    <w:rsid w:val="00BD44FA"/>
    <w:rsid w:val="00BF52FF"/>
    <w:rsid w:val="00BF741C"/>
    <w:rsid w:val="00CB6C0E"/>
    <w:rsid w:val="00CE1C25"/>
    <w:rsid w:val="00E21118"/>
    <w:rsid w:val="00F4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7D08"/>
  <w15:chartTrackingRefBased/>
  <w15:docId w15:val="{3E08A98D-CCB0-45BA-AA5C-37228FFA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27"/>
    <w:pPr>
      <w:spacing w:after="200"/>
      <w:jc w:val="both"/>
    </w:pPr>
    <w:rPr>
      <w:rFonts w:ascii="SF Cartoonist Hand" w:eastAsia="Calibri" w:hAnsi="SF Cartoonist Hand" w:cs="Times New Roman"/>
      <w:color w:val="1C1C1C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027"/>
    <w:pPr>
      <w:spacing w:after="120" w:line="240" w:lineRule="auto"/>
      <w:jc w:val="center"/>
      <w:outlineLvl w:val="0"/>
    </w:pPr>
    <w:rPr>
      <w:b/>
      <w:sz w:val="72"/>
      <w:szCs w:val="7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027"/>
    <w:rPr>
      <w:rFonts w:ascii="SF Cartoonist Hand" w:eastAsia="Calibri" w:hAnsi="SF Cartoonist Hand" w:cs="Times New Roman"/>
      <w:b/>
      <w:color w:val="1C1C1C"/>
      <w:sz w:val="72"/>
      <w:szCs w:val="72"/>
    </w:rPr>
  </w:style>
  <w:style w:type="paragraph" w:styleId="NoSpacing">
    <w:name w:val="No Spacing"/>
    <w:uiPriority w:val="1"/>
    <w:qFormat/>
    <w:rsid w:val="00F45027"/>
    <w:pPr>
      <w:spacing w:after="0" w:line="240" w:lineRule="auto"/>
      <w:jc w:val="both"/>
    </w:pPr>
    <w:rPr>
      <w:rFonts w:ascii="SF Cartoonist Hand" w:eastAsia="Calibri" w:hAnsi="SF Cartoonist Hand" w:cs="Times New Roman"/>
      <w:color w:val="1C1C1C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B03B00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Cruickshank</dc:creator>
  <cp:keywords/>
  <dc:description/>
  <cp:lastModifiedBy>Clair</cp:lastModifiedBy>
  <cp:revision>2</cp:revision>
  <dcterms:created xsi:type="dcterms:W3CDTF">2020-11-09T13:51:00Z</dcterms:created>
  <dcterms:modified xsi:type="dcterms:W3CDTF">2020-11-09T13:51:00Z</dcterms:modified>
</cp:coreProperties>
</file>